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2145C" w14:textId="77777777" w:rsidR="005E31B0" w:rsidRPr="003466BD" w:rsidRDefault="005E31B0">
      <w:pPr>
        <w:rPr>
          <w:rFonts w:ascii="Arial" w:hAnsi="Arial" w:cs="Arial"/>
          <w:sz w:val="20"/>
          <w:szCs w:val="20"/>
        </w:rPr>
      </w:pPr>
    </w:p>
    <w:p w14:paraId="7B33BCB3" w14:textId="77777777" w:rsidR="00462DB4" w:rsidRPr="003466BD" w:rsidRDefault="00462DB4">
      <w:pPr>
        <w:rPr>
          <w:rFonts w:ascii="Arial" w:hAnsi="Arial" w:cs="Arial"/>
          <w:sz w:val="20"/>
          <w:szCs w:val="20"/>
        </w:rPr>
      </w:pPr>
    </w:p>
    <w:p w14:paraId="0ADB1079" w14:textId="77777777" w:rsidR="00462DB4" w:rsidRPr="003466BD" w:rsidRDefault="00462DB4">
      <w:pPr>
        <w:rPr>
          <w:rFonts w:ascii="Arial" w:hAnsi="Arial" w:cs="Arial"/>
          <w:sz w:val="20"/>
          <w:szCs w:val="20"/>
        </w:rPr>
      </w:pPr>
    </w:p>
    <w:p w14:paraId="1113A596" w14:textId="0AEA53B5" w:rsidR="00462DB4" w:rsidRPr="003466BD" w:rsidRDefault="003466BD" w:rsidP="003466BD">
      <w:pPr>
        <w:pStyle w:val="NoSpacing"/>
      </w:pPr>
      <w:r w:rsidRPr="003466BD">
        <w:t>Bron</w:t>
      </w:r>
    </w:p>
    <w:p w14:paraId="62941EE9" w14:textId="410649C6" w:rsidR="003466BD" w:rsidRPr="003466BD" w:rsidRDefault="003466BD" w:rsidP="003466BD">
      <w:pPr>
        <w:pStyle w:val="NoSpacing"/>
      </w:pPr>
      <w:hyperlink r:id="rId7" w:history="1">
        <w:r w:rsidRPr="003466BD">
          <w:rPr>
            <w:rStyle w:val="Hyperlink"/>
            <w:b w:val="0"/>
            <w:bCs w:val="0"/>
          </w:rPr>
          <w:t>https://activiteitenbank.scouting.nl/component/k2/item/12162-het-communicatie-misverstand</w:t>
        </w:r>
      </w:hyperlink>
    </w:p>
    <w:p w14:paraId="113954CB" w14:textId="77777777" w:rsidR="003466BD" w:rsidRPr="003466BD" w:rsidRDefault="003466BD" w:rsidP="003466BD">
      <w:pPr>
        <w:pStyle w:val="NoSpacing"/>
      </w:pPr>
    </w:p>
    <w:p w14:paraId="039742D2" w14:textId="1DB3E810" w:rsidR="003466BD" w:rsidRPr="003466BD" w:rsidRDefault="003466BD" w:rsidP="003466BD">
      <w:pPr>
        <w:pStyle w:val="NoSpacing"/>
      </w:pPr>
      <w:r w:rsidRPr="003466BD">
        <w:t>Speltakken</w:t>
      </w:r>
    </w:p>
    <w:p w14:paraId="6AE9F902" w14:textId="110D1A33" w:rsidR="003466BD" w:rsidRPr="003466BD" w:rsidRDefault="003466BD" w:rsidP="003466BD">
      <w:pPr>
        <w:pStyle w:val="NoSpacing"/>
        <w:numPr>
          <w:ilvl w:val="0"/>
          <w:numId w:val="1"/>
        </w:numPr>
        <w:rPr>
          <w:b w:val="0"/>
          <w:bCs w:val="0"/>
        </w:rPr>
      </w:pPr>
      <w:r w:rsidRPr="003466BD">
        <w:rPr>
          <w:b w:val="0"/>
          <w:bCs w:val="0"/>
        </w:rPr>
        <w:t>Welpen</w:t>
      </w:r>
    </w:p>
    <w:p w14:paraId="6ED6792F" w14:textId="549F7853" w:rsidR="003466BD" w:rsidRPr="003466BD" w:rsidRDefault="003466BD" w:rsidP="003466BD">
      <w:pPr>
        <w:pStyle w:val="NoSpacing"/>
        <w:numPr>
          <w:ilvl w:val="0"/>
          <w:numId w:val="1"/>
        </w:numPr>
        <w:rPr>
          <w:b w:val="0"/>
          <w:bCs w:val="0"/>
        </w:rPr>
      </w:pPr>
      <w:r w:rsidRPr="003466BD">
        <w:rPr>
          <w:b w:val="0"/>
          <w:bCs w:val="0"/>
        </w:rPr>
        <w:t>Scouts</w:t>
      </w:r>
    </w:p>
    <w:p w14:paraId="6A530FF1" w14:textId="420391A9" w:rsidR="003466BD" w:rsidRPr="003466BD" w:rsidRDefault="003466BD" w:rsidP="003466BD">
      <w:pPr>
        <w:pStyle w:val="NoSpacing"/>
        <w:numPr>
          <w:ilvl w:val="0"/>
          <w:numId w:val="1"/>
        </w:numPr>
        <w:rPr>
          <w:b w:val="0"/>
          <w:bCs w:val="0"/>
        </w:rPr>
      </w:pPr>
      <w:r w:rsidRPr="003466BD">
        <w:rPr>
          <w:b w:val="0"/>
          <w:bCs w:val="0"/>
        </w:rPr>
        <w:t>Explorers</w:t>
      </w:r>
    </w:p>
    <w:p w14:paraId="4A02EFE1" w14:textId="4A48717D" w:rsidR="003466BD" w:rsidRPr="003466BD" w:rsidRDefault="003466BD" w:rsidP="003466BD">
      <w:pPr>
        <w:pStyle w:val="NoSpacing"/>
        <w:numPr>
          <w:ilvl w:val="0"/>
          <w:numId w:val="1"/>
        </w:numPr>
        <w:rPr>
          <w:b w:val="0"/>
          <w:bCs w:val="0"/>
        </w:rPr>
      </w:pPr>
      <w:r w:rsidRPr="003466BD">
        <w:rPr>
          <w:b w:val="0"/>
          <w:bCs w:val="0"/>
        </w:rPr>
        <w:t>Roverscouts</w:t>
      </w:r>
    </w:p>
    <w:p w14:paraId="463FBD4A" w14:textId="4DD34EFD" w:rsidR="003466BD" w:rsidRPr="003466BD" w:rsidRDefault="003466BD" w:rsidP="003466BD">
      <w:pPr>
        <w:pStyle w:val="NoSpacing"/>
        <w:numPr>
          <w:ilvl w:val="0"/>
          <w:numId w:val="1"/>
        </w:numPr>
        <w:rPr>
          <w:b w:val="0"/>
          <w:bCs w:val="0"/>
        </w:rPr>
      </w:pPr>
      <w:r w:rsidRPr="003466BD">
        <w:rPr>
          <w:b w:val="0"/>
          <w:bCs w:val="0"/>
        </w:rPr>
        <w:t>Plusscouts</w:t>
      </w:r>
    </w:p>
    <w:p w14:paraId="53978616" w14:textId="77777777" w:rsidR="003466BD" w:rsidRPr="003466BD" w:rsidRDefault="003466BD" w:rsidP="003466BD">
      <w:pPr>
        <w:pStyle w:val="NoSpacing"/>
      </w:pPr>
    </w:p>
    <w:p w14:paraId="68BC0CB5" w14:textId="6A456742" w:rsidR="003466BD" w:rsidRPr="003466BD" w:rsidRDefault="003466BD" w:rsidP="003466BD">
      <w:pPr>
        <w:pStyle w:val="NoSpacing"/>
      </w:pPr>
      <w:r w:rsidRPr="003466BD">
        <w:t>Activiteit</w:t>
      </w:r>
    </w:p>
    <w:p w14:paraId="02C179F1" w14:textId="77777777" w:rsidR="003466BD" w:rsidRPr="003466BD" w:rsidRDefault="003466BD" w:rsidP="003466BD">
      <w:pPr>
        <w:pStyle w:val="NormalWeb"/>
        <w:shd w:val="clear" w:color="auto" w:fill="FFFFFF"/>
        <w:spacing w:before="0" w:beforeAutospacing="0"/>
        <w:rPr>
          <w:rFonts w:ascii="Arial" w:hAnsi="Arial" w:cs="Arial"/>
          <w:color w:val="222222"/>
          <w:sz w:val="20"/>
          <w:szCs w:val="20"/>
        </w:rPr>
      </w:pPr>
      <w:r w:rsidRPr="003466BD">
        <w:rPr>
          <w:rFonts w:ascii="Arial" w:hAnsi="Arial" w:cs="Arial"/>
          <w:color w:val="222222"/>
          <w:sz w:val="20"/>
          <w:szCs w:val="20"/>
        </w:rPr>
        <w:t>Bij dit spel moeten twee personen rug aan rug tegen elkaar gaan zitten. De eerste persoon heeft een object gekregen en moet dit beschrijven (uiteraard zonder expliciet te zeggen wat het object is) aan persoon B. Persoon B moet op basis van deze beschrijving het voorwerp vervolgens proberen te gaan tekenen.</w:t>
      </w:r>
    </w:p>
    <w:p w14:paraId="536FC7E6" w14:textId="77777777" w:rsidR="003466BD" w:rsidRPr="003466BD" w:rsidRDefault="003466BD" w:rsidP="003466BD">
      <w:pPr>
        <w:pStyle w:val="NormalWeb"/>
        <w:shd w:val="clear" w:color="auto" w:fill="FFFFFF"/>
        <w:spacing w:before="0" w:beforeAutospacing="0"/>
        <w:rPr>
          <w:rFonts w:ascii="Arial" w:hAnsi="Arial" w:cs="Arial"/>
          <w:color w:val="222222"/>
          <w:sz w:val="20"/>
          <w:szCs w:val="20"/>
        </w:rPr>
      </w:pPr>
      <w:r w:rsidRPr="003466BD">
        <w:rPr>
          <w:rFonts w:ascii="Arial" w:hAnsi="Arial" w:cs="Arial"/>
          <w:color w:val="222222"/>
          <w:sz w:val="20"/>
          <w:szCs w:val="20"/>
        </w:rPr>
        <w:t>‘Het communicatie misverstand’ spoort aan tot creatieve communicatie. Door te zoeken naar creatieve manieren om iets te beschrijven leer je om problemen op een vindingrijke manier te lossen. Communicatie is nooit hetzelfde. Creativiteit is een vereiste om keer op keer op een effectieve manier in te spelen op de ontstane situatie.</w:t>
      </w:r>
    </w:p>
    <w:p w14:paraId="0254A8FD" w14:textId="77777777" w:rsidR="003466BD" w:rsidRPr="003466BD" w:rsidRDefault="003466BD" w:rsidP="003466BD">
      <w:pPr>
        <w:pStyle w:val="NormalWeb"/>
        <w:shd w:val="clear" w:color="auto" w:fill="FFFFFF"/>
        <w:spacing w:before="0" w:beforeAutospacing="0"/>
        <w:rPr>
          <w:rFonts w:ascii="Arial" w:hAnsi="Arial" w:cs="Arial"/>
          <w:color w:val="222222"/>
          <w:sz w:val="20"/>
          <w:szCs w:val="20"/>
        </w:rPr>
      </w:pPr>
      <w:r w:rsidRPr="003466BD">
        <w:rPr>
          <w:rFonts w:ascii="Arial" w:hAnsi="Arial" w:cs="Arial"/>
          <w:color w:val="222222"/>
          <w:sz w:val="20"/>
          <w:szCs w:val="20"/>
        </w:rPr>
        <w:t>Dit spel kan gespeeld worden met meerdere tweetallen. De winnaar kan bepaald worden aan de hand van welk tweetal uiteindelijk de meest accurate tekening heeft.</w:t>
      </w:r>
    </w:p>
    <w:p w14:paraId="6419F627" w14:textId="7389B790" w:rsidR="003466BD" w:rsidRDefault="003466BD" w:rsidP="003466BD">
      <w:pPr>
        <w:pStyle w:val="NoSpacing"/>
      </w:pPr>
      <w:r w:rsidRPr="003466BD">
        <w:t>Benodigdheden</w:t>
      </w:r>
    </w:p>
    <w:p w14:paraId="0476D19E" w14:textId="5B227D3B" w:rsidR="003466BD" w:rsidRDefault="003466BD" w:rsidP="003466BD">
      <w:pPr>
        <w:pStyle w:val="NoSpacing"/>
        <w:numPr>
          <w:ilvl w:val="0"/>
          <w:numId w:val="1"/>
        </w:numPr>
        <w:rPr>
          <w:b w:val="0"/>
          <w:bCs w:val="0"/>
        </w:rPr>
      </w:pPr>
      <w:r>
        <w:rPr>
          <w:b w:val="0"/>
          <w:bCs w:val="0"/>
        </w:rPr>
        <w:t>Voorwerp(en) die omschreven moeten worden</w:t>
      </w:r>
    </w:p>
    <w:p w14:paraId="73BDE887" w14:textId="54CA930F" w:rsidR="003466BD" w:rsidRDefault="003466BD" w:rsidP="003466BD">
      <w:pPr>
        <w:pStyle w:val="NoSpacing"/>
        <w:numPr>
          <w:ilvl w:val="0"/>
          <w:numId w:val="1"/>
        </w:numPr>
        <w:rPr>
          <w:b w:val="0"/>
          <w:bCs w:val="0"/>
        </w:rPr>
      </w:pPr>
      <w:r>
        <w:rPr>
          <w:b w:val="0"/>
          <w:bCs w:val="0"/>
        </w:rPr>
        <w:t>Papier</w:t>
      </w:r>
    </w:p>
    <w:p w14:paraId="39C424BD" w14:textId="0811F5A8" w:rsidR="00462DB4" w:rsidRPr="002D072D" w:rsidRDefault="003466BD" w:rsidP="002D072D">
      <w:pPr>
        <w:pStyle w:val="NoSpacing"/>
        <w:numPr>
          <w:ilvl w:val="0"/>
          <w:numId w:val="1"/>
        </w:numPr>
        <w:rPr>
          <w:b w:val="0"/>
          <w:bCs w:val="0"/>
        </w:rPr>
      </w:pPr>
      <w:r>
        <w:rPr>
          <w:b w:val="0"/>
          <w:bCs w:val="0"/>
        </w:rPr>
        <w:t>Potlood</w:t>
      </w:r>
    </w:p>
    <w:sectPr w:rsidR="00462DB4" w:rsidRPr="002D072D" w:rsidSect="0074297D">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16B9A6" w14:textId="77777777" w:rsidR="000C068F" w:rsidRDefault="000C068F" w:rsidP="00EA252A">
      <w:pPr>
        <w:spacing w:after="0" w:line="240" w:lineRule="auto"/>
      </w:pPr>
      <w:r>
        <w:separator/>
      </w:r>
    </w:p>
  </w:endnote>
  <w:endnote w:type="continuationSeparator" w:id="0">
    <w:p w14:paraId="68C022B8" w14:textId="77777777" w:rsidR="000C068F" w:rsidRDefault="000C068F" w:rsidP="00EA2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venir Next LT Pro" w:eastAsiaTheme="minorHAnsi" w:hAnsi="Avenir Next LT Pro" w:cstheme="minorBidi"/>
        <w:kern w:val="2"/>
        <w:sz w:val="22"/>
        <w:szCs w:val="22"/>
        <w:lang w:eastAsia="en-US"/>
        <w14:ligatures w14:val="standardContextual"/>
      </w:rPr>
      <w:id w:val="-643510836"/>
      <w:docPartObj>
        <w:docPartGallery w:val="Page Numbers (Bottom of Page)"/>
        <w:docPartUnique/>
      </w:docPartObj>
    </w:sdtPr>
    <w:sdtEndPr>
      <w:rPr>
        <w:rFonts w:ascii="Arial" w:hAnsi="Arial" w:cs="Arial"/>
        <w:color w:val="FFFFFF" w:themeColor="background1"/>
        <w:sz w:val="32"/>
        <w:szCs w:val="32"/>
      </w:rPr>
    </w:sdtEndPr>
    <w:sdtContent>
      <w:p w14:paraId="5DF2ADD1" w14:textId="77777777" w:rsidR="00462DB4" w:rsidRDefault="00462DB4" w:rsidP="00462DB4">
        <w:pPr>
          <w:pStyle w:val="NormalWeb"/>
        </w:pPr>
        <w:r>
          <w:rPr>
            <w:noProof/>
          </w:rPr>
          <w:drawing>
            <wp:anchor distT="0" distB="0" distL="114300" distR="114300" simplePos="0" relativeHeight="251661312" behindDoc="1" locked="0" layoutInCell="1" allowOverlap="1" wp14:anchorId="6066589C" wp14:editId="51624774">
              <wp:simplePos x="0" y="0"/>
              <wp:positionH relativeFrom="page">
                <wp:posOffset>-54591</wp:posOffset>
              </wp:positionH>
              <wp:positionV relativeFrom="paragraph">
                <wp:posOffset>-1311256</wp:posOffset>
              </wp:positionV>
              <wp:extent cx="7626043" cy="2505868"/>
              <wp:effectExtent l="0" t="0" r="0" b="8890"/>
              <wp:wrapNone/>
              <wp:docPr id="86038496"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628198" cy="250657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203194C"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0BEE4171" w14:textId="77777777" w:rsidR="00EA252A" w:rsidRDefault="00EA25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6025898"/>
      <w:docPartObj>
        <w:docPartGallery w:val="Page Numbers (Bottom of Page)"/>
        <w:docPartUnique/>
      </w:docPartObj>
    </w:sdtPr>
    <w:sdtEndPr>
      <w:rPr>
        <w:rFonts w:ascii="Arial" w:hAnsi="Arial" w:cs="Arial"/>
        <w:color w:val="FFFFFF" w:themeColor="background1"/>
        <w:sz w:val="32"/>
        <w:szCs w:val="32"/>
      </w:rPr>
    </w:sdtEndPr>
    <w:sdtContent>
      <w:p w14:paraId="4F6F226A"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noProof/>
            <w:color w:val="FFFFFF" w:themeColor="background1"/>
            <w:sz w:val="32"/>
            <w:szCs w:val="32"/>
          </w:rPr>
          <w:drawing>
            <wp:anchor distT="0" distB="0" distL="114300" distR="114300" simplePos="0" relativeHeight="251663360" behindDoc="1" locked="0" layoutInCell="1" allowOverlap="1" wp14:anchorId="7B7C55C6" wp14:editId="6BF38C61">
              <wp:simplePos x="0" y="0"/>
              <wp:positionH relativeFrom="page">
                <wp:posOffset>-635</wp:posOffset>
              </wp:positionH>
              <wp:positionV relativeFrom="paragraph">
                <wp:posOffset>-1652949</wp:posOffset>
              </wp:positionV>
              <wp:extent cx="7572755" cy="2488358"/>
              <wp:effectExtent l="0" t="0" r="0" b="7620"/>
              <wp:wrapNone/>
              <wp:docPr id="491164004"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572755" cy="248835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7588184B" w14:textId="77777777" w:rsidR="00462DB4" w:rsidRDefault="00462D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F5D482" w14:textId="77777777" w:rsidR="000C068F" w:rsidRDefault="000C068F" w:rsidP="00EA252A">
      <w:pPr>
        <w:spacing w:after="0" w:line="240" w:lineRule="auto"/>
      </w:pPr>
      <w:r>
        <w:separator/>
      </w:r>
    </w:p>
  </w:footnote>
  <w:footnote w:type="continuationSeparator" w:id="0">
    <w:p w14:paraId="596F4D49" w14:textId="77777777" w:rsidR="000C068F" w:rsidRDefault="000C068F" w:rsidP="00EA25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4EA9F" w14:textId="77777777" w:rsidR="00EA252A" w:rsidRDefault="00EA252A" w:rsidP="00EA252A">
    <w:pPr>
      <w:pStyle w:val="NormalWeb"/>
    </w:pPr>
  </w:p>
  <w:p w14:paraId="2AE9CD0D" w14:textId="77777777" w:rsidR="00EA252A" w:rsidRDefault="00EA25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F4AFD" w14:textId="5C8924AC" w:rsidR="00462DB4" w:rsidRPr="008B23FF" w:rsidRDefault="00462DB4" w:rsidP="00462DB4">
    <w:pPr>
      <w:pStyle w:val="Subtitle"/>
      <w:rPr>
        <w:color w:val="FFFFFF" w:themeColor="background1"/>
        <w:lang w:val="en-US"/>
      </w:rPr>
    </w:pPr>
    <w:r>
      <w:rPr>
        <w:noProof/>
      </w:rPr>
      <w:drawing>
        <wp:anchor distT="0" distB="0" distL="114300" distR="114300" simplePos="0" relativeHeight="251658240" behindDoc="1" locked="0" layoutInCell="1" allowOverlap="1" wp14:anchorId="425C0927" wp14:editId="5FD7F91A">
          <wp:simplePos x="0" y="0"/>
          <wp:positionH relativeFrom="page">
            <wp:align>right</wp:align>
          </wp:positionH>
          <wp:positionV relativeFrom="paragraph">
            <wp:posOffset>-430189</wp:posOffset>
          </wp:positionV>
          <wp:extent cx="7535003" cy="10653823"/>
          <wp:effectExtent l="0" t="0" r="8890" b="0"/>
          <wp:wrapNone/>
          <wp:docPr id="1983754324" name="Afbeelding 2" descr="Afbeelding met Kinderkunst, tekening, Graphics,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754324" name="Afbeelding 2" descr="Afbeelding met Kinderkunst, tekening, Graphics,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5003" cy="10653823"/>
                  </a:xfrm>
                  <a:prstGeom prst="rect">
                    <a:avLst/>
                  </a:prstGeom>
                  <a:noFill/>
                  <a:ln>
                    <a:noFill/>
                  </a:ln>
                </pic:spPr>
              </pic:pic>
            </a:graphicData>
          </a:graphic>
          <wp14:sizeRelH relativeFrom="page">
            <wp14:pctWidth>0</wp14:pctWidth>
          </wp14:sizeRelH>
          <wp14:sizeRelV relativeFrom="page">
            <wp14:pctHeight>0</wp14:pctHeight>
          </wp14:sizeRelV>
        </wp:anchor>
      </w:drawing>
    </w:r>
    <w:r w:rsidR="003466BD">
      <w:rPr>
        <w:color w:val="FFFFFF" w:themeColor="background1"/>
      </w:rPr>
      <w:t>Activiteitenbank</w:t>
    </w:r>
  </w:p>
  <w:p w14:paraId="2E5C91D2" w14:textId="1F5809C6" w:rsidR="00462DB4" w:rsidRPr="008B23FF" w:rsidRDefault="003466BD" w:rsidP="00462DB4">
    <w:pPr>
      <w:pStyle w:val="Title"/>
      <w:rPr>
        <w:color w:val="FFFFFF" w:themeColor="background1"/>
      </w:rPr>
    </w:pPr>
    <w:r>
      <w:rPr>
        <w:color w:val="FFFFFF" w:themeColor="background1"/>
      </w:rPr>
      <w:t>Communicatie misverstand</w:t>
    </w:r>
  </w:p>
  <w:p w14:paraId="3052EAD3" w14:textId="77777777" w:rsidR="00462DB4" w:rsidRDefault="00462D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54780"/>
    <w:multiLevelType w:val="hybridMultilevel"/>
    <w:tmpl w:val="19506F12"/>
    <w:lvl w:ilvl="0" w:tplc="39329E3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629224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866"/>
    <w:rsid w:val="000C068F"/>
    <w:rsid w:val="001068AA"/>
    <w:rsid w:val="002D072D"/>
    <w:rsid w:val="00302AD2"/>
    <w:rsid w:val="003466BD"/>
    <w:rsid w:val="00462DB4"/>
    <w:rsid w:val="004F1D93"/>
    <w:rsid w:val="005153E6"/>
    <w:rsid w:val="005837D4"/>
    <w:rsid w:val="005E31B0"/>
    <w:rsid w:val="00656311"/>
    <w:rsid w:val="0074297D"/>
    <w:rsid w:val="00790541"/>
    <w:rsid w:val="007B50B3"/>
    <w:rsid w:val="007D223F"/>
    <w:rsid w:val="007E1CAF"/>
    <w:rsid w:val="00835635"/>
    <w:rsid w:val="008879FE"/>
    <w:rsid w:val="008C55CA"/>
    <w:rsid w:val="008D1FD2"/>
    <w:rsid w:val="008D301C"/>
    <w:rsid w:val="009839E5"/>
    <w:rsid w:val="00A15E9C"/>
    <w:rsid w:val="00AD49C3"/>
    <w:rsid w:val="00AE5866"/>
    <w:rsid w:val="00CC371E"/>
    <w:rsid w:val="00CC37B9"/>
    <w:rsid w:val="00EA252A"/>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1339D"/>
  <w15:chartTrackingRefBased/>
  <w15:docId w15:val="{4A4BAD73-4464-F747-9375-D14FCF704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EA252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A252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A252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A252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A252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A252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3466BD"/>
    <w:pPr>
      <w:spacing w:after="0" w:line="240" w:lineRule="auto"/>
    </w:pPr>
    <w:rPr>
      <w:rFonts w:ascii="Arial" w:hAnsi="Arial" w:cs="Arial"/>
      <w:b/>
      <w:bCs/>
      <w:color w:val="auto"/>
      <w:sz w:val="20"/>
      <w:szCs w:val="20"/>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EA252A"/>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EA252A"/>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EA252A"/>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EA252A"/>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EA252A"/>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EA252A"/>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EA252A"/>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EA252A"/>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EA252A"/>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252A"/>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EA252A"/>
    <w:pPr>
      <w:spacing w:before="160"/>
      <w:jc w:val="center"/>
    </w:pPr>
    <w:rPr>
      <w:i/>
      <w:iCs/>
      <w:color w:val="404040" w:themeColor="text1" w:themeTint="BF"/>
    </w:rPr>
  </w:style>
  <w:style w:type="character" w:customStyle="1" w:styleId="QuoteChar">
    <w:name w:val="Quote Char"/>
    <w:basedOn w:val="DefaultParagraphFont"/>
    <w:link w:val="Quote"/>
    <w:uiPriority w:val="29"/>
    <w:rsid w:val="00EA252A"/>
    <w:rPr>
      <w:i/>
      <w:iCs/>
      <w:color w:val="404040" w:themeColor="text1" w:themeTint="BF"/>
      <w:u w:val="none"/>
    </w:rPr>
  </w:style>
  <w:style w:type="paragraph" w:styleId="ListParagraph">
    <w:name w:val="List Paragraph"/>
    <w:basedOn w:val="Normal"/>
    <w:uiPriority w:val="34"/>
    <w:qFormat/>
    <w:rsid w:val="00EA252A"/>
    <w:pPr>
      <w:ind w:left="720"/>
      <w:contextualSpacing/>
    </w:pPr>
  </w:style>
  <w:style w:type="character" w:styleId="IntenseEmphasis">
    <w:name w:val="Intense Emphasis"/>
    <w:basedOn w:val="DefaultParagraphFont"/>
    <w:uiPriority w:val="21"/>
    <w:qFormat/>
    <w:rsid w:val="00EA252A"/>
    <w:rPr>
      <w:i/>
      <w:iCs/>
      <w:color w:val="0F4761" w:themeColor="accent1" w:themeShade="BF"/>
    </w:rPr>
  </w:style>
  <w:style w:type="paragraph" w:styleId="IntenseQuote">
    <w:name w:val="Intense Quote"/>
    <w:basedOn w:val="Normal"/>
    <w:next w:val="Normal"/>
    <w:link w:val="IntenseQuoteChar"/>
    <w:uiPriority w:val="30"/>
    <w:qFormat/>
    <w:rsid w:val="00EA25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252A"/>
    <w:rPr>
      <w:i/>
      <w:iCs/>
      <w:color w:val="0F4761" w:themeColor="accent1" w:themeShade="BF"/>
      <w:u w:val="none"/>
    </w:rPr>
  </w:style>
  <w:style w:type="character" w:styleId="IntenseReference">
    <w:name w:val="Intense Reference"/>
    <w:basedOn w:val="DefaultParagraphFont"/>
    <w:uiPriority w:val="32"/>
    <w:qFormat/>
    <w:rsid w:val="00EA252A"/>
    <w:rPr>
      <w:b/>
      <w:bCs/>
      <w:smallCaps/>
      <w:color w:val="0F4761" w:themeColor="accent1" w:themeShade="BF"/>
      <w:spacing w:val="5"/>
    </w:rPr>
  </w:style>
  <w:style w:type="paragraph" w:styleId="Header">
    <w:name w:val="header"/>
    <w:basedOn w:val="Normal"/>
    <w:link w:val="HeaderChar"/>
    <w:uiPriority w:val="99"/>
    <w:unhideWhenUsed/>
    <w:rsid w:val="00EA25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252A"/>
    <w:rPr>
      <w:color w:val="auto"/>
      <w:u w:val="none"/>
    </w:rPr>
  </w:style>
  <w:style w:type="paragraph" w:styleId="Footer">
    <w:name w:val="footer"/>
    <w:basedOn w:val="Normal"/>
    <w:link w:val="FooterChar"/>
    <w:uiPriority w:val="99"/>
    <w:unhideWhenUsed/>
    <w:rsid w:val="00EA25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252A"/>
    <w:rPr>
      <w:color w:val="auto"/>
      <w:u w:val="none"/>
    </w:rPr>
  </w:style>
  <w:style w:type="paragraph" w:styleId="NormalWeb">
    <w:name w:val="Normal (Web)"/>
    <w:basedOn w:val="Normal"/>
    <w:uiPriority w:val="99"/>
    <w:semiHidden/>
    <w:unhideWhenUsed/>
    <w:rsid w:val="00EA252A"/>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styleId="Hyperlink">
    <w:name w:val="Hyperlink"/>
    <w:basedOn w:val="DefaultParagraphFont"/>
    <w:uiPriority w:val="99"/>
    <w:unhideWhenUsed/>
    <w:rsid w:val="003466BD"/>
    <w:rPr>
      <w:color w:val="467886" w:themeColor="hyperlink"/>
      <w:u w:val="single"/>
    </w:rPr>
  </w:style>
  <w:style w:type="character" w:styleId="UnresolvedMention">
    <w:name w:val="Unresolved Mention"/>
    <w:basedOn w:val="DefaultParagraphFont"/>
    <w:uiPriority w:val="99"/>
    <w:semiHidden/>
    <w:unhideWhenUsed/>
    <w:rsid w:val="003466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4374803">
      <w:bodyDiv w:val="1"/>
      <w:marLeft w:val="0"/>
      <w:marRight w:val="0"/>
      <w:marTop w:val="0"/>
      <w:marBottom w:val="0"/>
      <w:divBdr>
        <w:top w:val="none" w:sz="0" w:space="0" w:color="auto"/>
        <w:left w:val="none" w:sz="0" w:space="0" w:color="auto"/>
        <w:bottom w:val="none" w:sz="0" w:space="0" w:color="auto"/>
        <w:right w:val="none" w:sz="0" w:space="0" w:color="auto"/>
      </w:divBdr>
    </w:div>
    <w:div w:id="1264916128">
      <w:bodyDiv w:val="1"/>
      <w:marLeft w:val="0"/>
      <w:marRight w:val="0"/>
      <w:marTop w:val="0"/>
      <w:marBottom w:val="0"/>
      <w:divBdr>
        <w:top w:val="none" w:sz="0" w:space="0" w:color="auto"/>
        <w:left w:val="none" w:sz="0" w:space="0" w:color="auto"/>
        <w:bottom w:val="none" w:sz="0" w:space="0" w:color="auto"/>
        <w:right w:val="none" w:sz="0" w:space="0" w:color="auto"/>
      </w:divBdr>
    </w:div>
    <w:div w:id="1271665894">
      <w:bodyDiv w:val="1"/>
      <w:marLeft w:val="0"/>
      <w:marRight w:val="0"/>
      <w:marTop w:val="0"/>
      <w:marBottom w:val="0"/>
      <w:divBdr>
        <w:top w:val="none" w:sz="0" w:space="0" w:color="auto"/>
        <w:left w:val="none" w:sz="0" w:space="0" w:color="auto"/>
        <w:bottom w:val="none" w:sz="0" w:space="0" w:color="auto"/>
        <w:right w:val="none" w:sz="0" w:space="0" w:color="auto"/>
      </w:divBdr>
    </w:div>
    <w:div w:id="173011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ctiviteitenbank.scouting.nl/component/k2/item/12162-het-communicatie-misverstand"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blauw.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Word-infoblad-blauw.dotx</Template>
  <TotalTime>3</TotalTime>
  <Pages>1</Pages>
  <Words>170</Words>
  <Characters>975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3</cp:revision>
  <dcterms:created xsi:type="dcterms:W3CDTF">2025-09-03T09:05:00Z</dcterms:created>
  <dcterms:modified xsi:type="dcterms:W3CDTF">2025-09-04T12:54:00Z</dcterms:modified>
</cp:coreProperties>
</file>